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  <w:lang w:val="en-US"/>
              </w:rPr>
              <w:t>7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</w:t>
            </w:r>
            <w:bookmarkStart w:id="2" w:name="_GoBack"/>
            <w:bookmarkEnd w:id="2"/>
            <w:r w:rsidRPr="00BB26E9">
              <w:rPr>
                <w:sz w:val="24"/>
                <w:szCs w:val="24"/>
                <w:u w:val="single"/>
              </w:rPr>
              <w:t>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E97AF5" w:rsidRPr="00E13033" w:rsidRDefault="00E97AF5" w:rsidP="00E97AF5">
      <w:pPr>
        <w:pStyle w:val="a4"/>
        <w:spacing w:line="240" w:lineRule="auto"/>
        <w:ind w:left="360"/>
        <w:rPr>
          <w:sz w:val="24"/>
          <w:szCs w:val="24"/>
          <w:u w:val="single"/>
        </w:rPr>
      </w:pPr>
      <w:bookmarkStart w:id="3" w:name="_Ref259386947"/>
      <w:r w:rsidRPr="00E13033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Pr="00E13033">
        <w:rPr>
          <w:b/>
          <w:sz w:val="24"/>
          <w:szCs w:val="24"/>
          <w:u w:val="single"/>
        </w:rPr>
        <w:t>:</w:t>
      </w:r>
      <w:r w:rsidRPr="00E13033">
        <w:rPr>
          <w:sz w:val="24"/>
          <w:szCs w:val="24"/>
          <w:u w:val="single"/>
        </w:rPr>
        <w:t xml:space="preserve"> Наличие кадровых ресурсов, указанных в </w:t>
      </w:r>
      <w:proofErr w:type="spellStart"/>
      <w:r w:rsidRPr="00E13033">
        <w:rPr>
          <w:sz w:val="24"/>
          <w:szCs w:val="24"/>
          <w:u w:val="single"/>
        </w:rPr>
        <w:t>пп</w:t>
      </w:r>
      <w:proofErr w:type="spellEnd"/>
      <w:r w:rsidRPr="00E13033">
        <w:rPr>
          <w:sz w:val="24"/>
          <w:szCs w:val="24"/>
          <w:u w:val="single"/>
        </w:rPr>
        <w:t>. </w:t>
      </w:r>
      <w:r>
        <w:rPr>
          <w:sz w:val="24"/>
          <w:szCs w:val="24"/>
          <w:u w:val="single"/>
        </w:rPr>
        <w:t>л</w:t>
      </w:r>
      <w:r w:rsidRPr="00E13033">
        <w:rPr>
          <w:sz w:val="24"/>
          <w:szCs w:val="24"/>
          <w:u w:val="single"/>
        </w:rPr>
        <w:t xml:space="preserve">) п. 15 части </w:t>
      </w:r>
      <w:r w:rsidRPr="00E13033">
        <w:rPr>
          <w:sz w:val="24"/>
          <w:szCs w:val="24"/>
          <w:u w:val="single"/>
          <w:lang w:val="en-US"/>
        </w:rPr>
        <w:t>VI</w:t>
      </w:r>
      <w:r w:rsidRPr="00E13033">
        <w:rPr>
          <w:sz w:val="24"/>
          <w:szCs w:val="24"/>
          <w:u w:val="single"/>
        </w:rPr>
        <w:t xml:space="preserve"> </w:t>
      </w:r>
      <w:r w:rsidRPr="00E13033">
        <w:rPr>
          <w:bCs/>
          <w:sz w:val="24"/>
          <w:szCs w:val="24"/>
        </w:rPr>
        <w:t>«ИНФОРМАЦИОННАЯ КАРТА ЗАКУПКИ».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97AF5" w:rsidRPr="00E13033" w:rsidTr="00E44A4D">
        <w:tc>
          <w:tcPr>
            <w:tcW w:w="3402" w:type="dxa"/>
          </w:tcPr>
          <w:p w:rsidR="00E97AF5" w:rsidRPr="00E13033" w:rsidRDefault="00E97AF5" w:rsidP="00E44A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1303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97AF5" w:rsidRPr="00E13033" w:rsidRDefault="00E97AF5" w:rsidP="00E97AF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1303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E13033">
              <w:rPr>
                <w:b/>
                <w:sz w:val="24"/>
                <w:szCs w:val="24"/>
                <w:u w:val="single"/>
              </w:rPr>
              <w:t>=</w:t>
            </w:r>
            <w:r w:rsidRPr="00E13033"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</w:rPr>
              <w:t>0</w:t>
            </w:r>
            <w:r w:rsidRPr="00E13033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E97AF5" w:rsidRPr="00E13033" w:rsidTr="00E44A4D">
        <w:tc>
          <w:tcPr>
            <w:tcW w:w="3402" w:type="dxa"/>
          </w:tcPr>
          <w:p w:rsidR="00E97AF5" w:rsidRPr="00E13033" w:rsidRDefault="00E97AF5" w:rsidP="00E44A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1303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97AF5" w:rsidRPr="00E13033" w:rsidRDefault="00E97AF5" w:rsidP="00E44A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C2733">
              <w:rPr>
                <w:sz w:val="24"/>
                <w:szCs w:val="24"/>
              </w:rPr>
              <w:t>Справк</w:t>
            </w:r>
            <w:r>
              <w:rPr>
                <w:sz w:val="24"/>
                <w:szCs w:val="24"/>
              </w:rPr>
              <w:t>а</w:t>
            </w:r>
            <w:r w:rsidRPr="009C2733">
              <w:rPr>
                <w:sz w:val="24"/>
                <w:szCs w:val="24"/>
              </w:rPr>
              <w:t xml:space="preserve"> о </w:t>
            </w:r>
            <w:r>
              <w:rPr>
                <w:sz w:val="24"/>
                <w:szCs w:val="24"/>
              </w:rPr>
              <w:t>кадровых</w:t>
            </w:r>
            <w:r w:rsidRPr="009C2733">
              <w:rPr>
                <w:sz w:val="24"/>
                <w:szCs w:val="24"/>
              </w:rPr>
              <w:t xml:space="preserve"> ресурсах</w:t>
            </w:r>
            <w:r>
              <w:rPr>
                <w:sz w:val="24"/>
                <w:szCs w:val="24"/>
              </w:rPr>
              <w:t>, К</w:t>
            </w:r>
            <w:r w:rsidRPr="00283659">
              <w:rPr>
                <w:sz w:val="24"/>
                <w:szCs w:val="24"/>
              </w:rPr>
              <w:t>опии документов, подтверждающих требования к кадровым ресурсам (заверенные участником копии выписки из штатного расписания и/или иных документов в соответствии с законодательством РФ, подтверждающих трудовые взаимоотношения привлекаемых кадровых ресурсов (иными документами могут быть в том числе: копии трудовых книжек, трудовых договоров, договоров гражданско-правового характера и т.п.), дипломы, аттестаты, сертификаты, удостоверения, документы, подтверждающие повышение квалификации  и т.д., в зависимости от установленных к кадровым ресурсам требований)</w:t>
            </w:r>
          </w:p>
        </w:tc>
      </w:tr>
      <w:tr w:rsidR="00E97AF5" w:rsidRPr="0018130A" w:rsidTr="00E44A4D">
        <w:tc>
          <w:tcPr>
            <w:tcW w:w="3402" w:type="dxa"/>
          </w:tcPr>
          <w:p w:rsidR="00E97AF5" w:rsidRPr="00E13033" w:rsidRDefault="00E97AF5" w:rsidP="00E44A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13033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E97AF5" w:rsidRPr="00E13033" w:rsidRDefault="00E97AF5" w:rsidP="00E44A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1303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1303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E1303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13033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E97AF5" w:rsidRPr="00E13033" w:rsidTr="00E44A4D">
              <w:tc>
                <w:tcPr>
                  <w:tcW w:w="3686" w:type="dxa"/>
                </w:tcPr>
                <w:p w:rsidR="00E97AF5" w:rsidRPr="00E13033" w:rsidRDefault="00E97AF5" w:rsidP="00E44A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13033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E97AF5" w:rsidRPr="00E13033" w:rsidRDefault="00E97AF5" w:rsidP="00E44A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13033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E97AF5" w:rsidRPr="00E13033" w:rsidTr="00E44A4D">
              <w:tc>
                <w:tcPr>
                  <w:tcW w:w="3686" w:type="dxa"/>
                </w:tcPr>
                <w:p w:rsidR="00E97AF5" w:rsidRPr="00E13033" w:rsidRDefault="00E97AF5" w:rsidP="00E44A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13033">
                    <w:rPr>
                      <w:sz w:val="20"/>
                    </w:rPr>
                    <w:t>Наличие всех требуемых кадровых ресурсов в полном объеме и документов, подтверждающих трудовые взаимоотношения и квалификацию</w:t>
                  </w:r>
                  <w:r>
                    <w:rPr>
                      <w:sz w:val="20"/>
                    </w:rPr>
                    <w:t xml:space="preserve"> персонала</w:t>
                  </w:r>
                </w:p>
              </w:tc>
              <w:tc>
                <w:tcPr>
                  <w:tcW w:w="1417" w:type="dxa"/>
                </w:tcPr>
                <w:p w:rsidR="00E97AF5" w:rsidRPr="00E13033" w:rsidRDefault="00E97AF5" w:rsidP="00E97AF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13033">
                    <w:rPr>
                      <w:sz w:val="24"/>
                      <w:szCs w:val="24"/>
                      <w:u w:val="single"/>
                    </w:rPr>
                    <w:t>1</w:t>
                  </w:r>
                  <w:r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E13033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E97AF5" w:rsidRPr="00F06DD8" w:rsidTr="00E44A4D">
              <w:tc>
                <w:tcPr>
                  <w:tcW w:w="3686" w:type="dxa"/>
                </w:tcPr>
                <w:p w:rsidR="00E97AF5" w:rsidRPr="00E13033" w:rsidRDefault="00E97AF5" w:rsidP="00E44A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13033">
                    <w:rPr>
                      <w:iCs/>
                      <w:color w:val="000000"/>
                      <w:sz w:val="20"/>
                    </w:rPr>
                    <w:t xml:space="preserve">Отсутствие ресурсов и/или </w:t>
                  </w:r>
                  <w:r w:rsidRPr="00E13033">
                    <w:rPr>
                      <w:sz w:val="20"/>
                    </w:rPr>
                    <w:t>документов, подтверждающих трудовые взаимоотношения и квалификацию</w:t>
                  </w:r>
                  <w:r>
                    <w:rPr>
                      <w:sz w:val="20"/>
                    </w:rPr>
                    <w:t xml:space="preserve"> персонала</w:t>
                  </w:r>
                </w:p>
              </w:tc>
              <w:tc>
                <w:tcPr>
                  <w:tcW w:w="1417" w:type="dxa"/>
                </w:tcPr>
                <w:p w:rsidR="00E97AF5" w:rsidRPr="00E13033" w:rsidRDefault="00E97AF5" w:rsidP="00E44A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13033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E97AF5" w:rsidRPr="0018130A" w:rsidRDefault="00E97AF5" w:rsidP="00E44A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81145895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81145896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81145897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BB26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B26E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81145898" r:id="rId13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81145899" r:id="rId15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681145900" r:id="rId17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81145901" r:id="rId19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81145902" r:id="rId21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BB26E9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BB26E9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B26E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Наивысшее место в итоговой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получает </w:t>
      </w:r>
      <w:r w:rsidR="00FE6DEF" w:rsidRPr="00BB26E9">
        <w:rPr>
          <w:sz w:val="24"/>
          <w:szCs w:val="24"/>
        </w:rPr>
        <w:t>Заявка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Участника</w:t>
      </w:r>
      <w:r w:rsidRPr="00BB26E9">
        <w:rPr>
          <w:sz w:val="24"/>
          <w:szCs w:val="24"/>
        </w:rPr>
        <w:t>, имеющ</w:t>
      </w:r>
      <w:r w:rsidR="00651485" w:rsidRPr="00BB26E9">
        <w:rPr>
          <w:sz w:val="24"/>
          <w:szCs w:val="24"/>
        </w:rPr>
        <w:t>ая</w:t>
      </w:r>
      <w:r w:rsidRPr="00BB26E9">
        <w:rPr>
          <w:sz w:val="24"/>
          <w:szCs w:val="24"/>
        </w:rPr>
        <w:t xml:space="preserve"> максимальную оценку.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lastRenderedPageBreak/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B26E9">
        <w:rPr>
          <w:sz w:val="24"/>
          <w:szCs w:val="24"/>
        </w:rPr>
        <w:t xml:space="preserve">которая </w:t>
      </w:r>
      <w:r w:rsidRPr="00BB26E9">
        <w:rPr>
          <w:sz w:val="24"/>
          <w:szCs w:val="24"/>
        </w:rPr>
        <w:t xml:space="preserve">имеет </w:t>
      </w:r>
      <w:r w:rsidR="00B920F8" w:rsidRPr="00BB26E9">
        <w:rPr>
          <w:sz w:val="24"/>
          <w:szCs w:val="24"/>
        </w:rPr>
        <w:t>приоритет при выполнении работ/оказании услуг российскими лицами</w:t>
      </w:r>
      <w:r w:rsidRPr="00BB26E9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97AF5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15</cp:revision>
  <cp:lastPrinted>2019-03-20T12:33:00Z</cp:lastPrinted>
  <dcterms:created xsi:type="dcterms:W3CDTF">2019-03-20T12:25:00Z</dcterms:created>
  <dcterms:modified xsi:type="dcterms:W3CDTF">2021-04-28T17:11:00Z</dcterms:modified>
</cp:coreProperties>
</file>